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24F" w:rsidRPr="00006B2B" w:rsidRDefault="00A84BAA" w:rsidP="008759D9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noProof/>
          <w:lang w:eastAsia="bg-BG"/>
        </w:rPr>
        <w:drawing>
          <wp:inline distT="0" distB="0" distL="0" distR="0" wp14:anchorId="61AC7551" wp14:editId="10AF6304">
            <wp:extent cx="5760720" cy="1506019"/>
            <wp:effectExtent l="0" t="0" r="0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0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6431" w:rsidRPr="00006B2B">
        <w:rPr>
          <w:rFonts w:ascii="Times New Roman" w:hAnsi="Times New Roman" w:cs="Times New Roman"/>
          <w:sz w:val="44"/>
          <w:szCs w:val="44"/>
        </w:rPr>
        <w:t>ОБЯВА</w:t>
      </w:r>
    </w:p>
    <w:p w:rsidR="00A87123" w:rsidRDefault="00C16431" w:rsidP="008759D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 w:rsidRPr="00B83890">
        <w:rPr>
          <w:rFonts w:ascii="Times New Roman" w:hAnsi="Times New Roman" w:cs="Times New Roman"/>
          <w:sz w:val="24"/>
          <w:szCs w:val="24"/>
        </w:rPr>
        <w:t>Ръководството на ПГМКР „Св. Никол</w:t>
      </w:r>
      <w:r w:rsidR="00F337E6">
        <w:rPr>
          <w:rFonts w:ascii="Times New Roman" w:hAnsi="Times New Roman" w:cs="Times New Roman"/>
          <w:sz w:val="24"/>
          <w:szCs w:val="24"/>
        </w:rPr>
        <w:t>а“ – гр. Бургас обявява свободна позиция</w:t>
      </w:r>
      <w:r w:rsidRPr="00B83890">
        <w:rPr>
          <w:rFonts w:ascii="Times New Roman" w:hAnsi="Times New Roman" w:cs="Times New Roman"/>
          <w:sz w:val="24"/>
          <w:szCs w:val="24"/>
        </w:rPr>
        <w:t xml:space="preserve"> за длъжността </w:t>
      </w:r>
      <w:r w:rsidR="00B1462F" w:rsidRPr="00B83890">
        <w:rPr>
          <w:rFonts w:ascii="Times New Roman" w:hAnsi="Times New Roman" w:cs="Times New Roman"/>
          <w:b/>
          <w:sz w:val="24"/>
          <w:szCs w:val="24"/>
        </w:rPr>
        <w:t>Учител</w:t>
      </w:r>
      <w:r w:rsidR="00AB554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50535">
        <w:rPr>
          <w:rFonts w:ascii="Times New Roman" w:hAnsi="Times New Roman" w:cs="Times New Roman"/>
          <w:b/>
          <w:sz w:val="24"/>
          <w:szCs w:val="24"/>
        </w:rPr>
        <w:t>теоретично</w:t>
      </w:r>
      <w:r w:rsidR="00AB5542">
        <w:rPr>
          <w:rFonts w:ascii="Times New Roman" w:hAnsi="Times New Roman" w:cs="Times New Roman"/>
          <w:b/>
          <w:sz w:val="24"/>
          <w:szCs w:val="24"/>
        </w:rPr>
        <w:t xml:space="preserve"> обучение </w:t>
      </w:r>
      <w:r w:rsidR="00696311">
        <w:rPr>
          <w:rFonts w:ascii="Times New Roman" w:hAnsi="Times New Roman" w:cs="Times New Roman"/>
          <w:b/>
          <w:sz w:val="24"/>
          <w:szCs w:val="24"/>
        </w:rPr>
        <w:t xml:space="preserve">за специалност „Митническа и данъчна администрация“/“Митническо обслужване“ </w:t>
      </w:r>
      <w:r w:rsidR="00696311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="00696311">
        <w:rPr>
          <w:rFonts w:ascii="Times New Roman" w:hAnsi="Times New Roman" w:cs="Times New Roman"/>
          <w:b/>
          <w:sz w:val="24"/>
          <w:szCs w:val="24"/>
        </w:rPr>
        <w:t>икономист</w:t>
      </w:r>
      <w:r w:rsidR="00696311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5F192C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054CE7">
        <w:rPr>
          <w:rFonts w:ascii="Times New Roman" w:hAnsi="Times New Roman" w:cs="Times New Roman"/>
          <w:b/>
          <w:sz w:val="24"/>
          <w:szCs w:val="24"/>
        </w:rPr>
        <w:t>1</w:t>
      </w:r>
      <w:r w:rsidR="005F192C">
        <w:rPr>
          <w:rFonts w:ascii="Times New Roman" w:hAnsi="Times New Roman" w:cs="Times New Roman"/>
          <w:b/>
          <w:sz w:val="24"/>
          <w:szCs w:val="24"/>
        </w:rPr>
        <w:t xml:space="preserve"> щ. бр.</w:t>
      </w:r>
      <w:r w:rsidR="007D36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3890" w:rsidRPr="00B83890">
        <w:rPr>
          <w:rFonts w:ascii="Times New Roman" w:hAnsi="Times New Roman" w:cs="Times New Roman"/>
          <w:sz w:val="24"/>
          <w:szCs w:val="24"/>
        </w:rPr>
        <w:t>на основание на</w:t>
      </w:r>
      <w:r w:rsidR="00B83890" w:rsidRPr="00C96ACF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чл.6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7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,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B83890"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ал. 1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, т. 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1</w:t>
      </w:r>
      <w:r w:rsidR="007B5BA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от КТ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,</w:t>
      </w:r>
      <w:r w:rsidR="00A91DF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 </w:t>
      </w:r>
      <w:r w:rsidR="00A87123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във връзка с чл. 70 от КТ</w:t>
      </w:r>
    </w:p>
    <w:p w:rsidR="008759D9" w:rsidRDefault="008759D9" w:rsidP="008759D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F192C" w:rsidRDefault="005F192C" w:rsidP="008759D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6B2B">
        <w:rPr>
          <w:rFonts w:ascii="Times New Roman" w:hAnsi="Times New Roman" w:cs="Times New Roman"/>
          <w:b/>
          <w:sz w:val="24"/>
          <w:szCs w:val="24"/>
          <w:u w:val="single"/>
        </w:rPr>
        <w:t>Необходими документи:</w:t>
      </w:r>
    </w:p>
    <w:p w:rsidR="00054CE7" w:rsidRPr="00054CE7" w:rsidRDefault="00054CE7" w:rsidP="00054CE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1. Заявление до Директора свободен текст със задължително записан телефон за връзка и електронна поща;</w:t>
      </w:r>
      <w:r w:rsidRPr="00054CE7">
        <w:rPr>
          <w:rFonts w:ascii="Times New Roman" w:hAnsi="Times New Roman" w:cs="Times New Roman"/>
          <w:color w:val="000000"/>
          <w:sz w:val="24"/>
          <w:szCs w:val="24"/>
        </w:rPr>
        <w:br/>
        <w:t>2. Мотивационно писмо;</w:t>
      </w:r>
    </w:p>
    <w:p w:rsidR="00054CE7" w:rsidRPr="00054CE7" w:rsidRDefault="00054CE7" w:rsidP="00054CE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 xml:space="preserve">3. Копие на диплом за завършено образование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 придобита квалификация </w:t>
      </w:r>
      <w:r w:rsidRPr="00054CE7">
        <w:rPr>
          <w:rFonts w:ascii="Times New Roman" w:hAnsi="Times New Roman" w:cs="Times New Roman"/>
          <w:color w:val="000000"/>
          <w:sz w:val="24"/>
          <w:szCs w:val="24"/>
        </w:rPr>
        <w:t>/носи се оригинал за справка/;</w:t>
      </w:r>
    </w:p>
    <w:p w:rsidR="00054CE7" w:rsidRPr="00054CE7" w:rsidRDefault="00054CE7" w:rsidP="00054CE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4. Професионална автобиография/ СV - европейски формат;</w:t>
      </w:r>
    </w:p>
    <w:p w:rsidR="00054CE7" w:rsidRPr="00054CE7" w:rsidRDefault="00054CE7" w:rsidP="00054CE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5. Трудова книжка или препис–извлечение от трудова книжка – копие, както и справка от НАП за регистрирани трудови договори;</w:t>
      </w:r>
    </w:p>
    <w:p w:rsidR="00054CE7" w:rsidRPr="00054CE7" w:rsidRDefault="00054CE7" w:rsidP="00054CE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6. Документ за самоличност;</w:t>
      </w:r>
    </w:p>
    <w:p w:rsidR="00054CE7" w:rsidRPr="00054CE7" w:rsidRDefault="00054CE7" w:rsidP="00054CE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7. Документи, удостоверяващи други професионални умения и компетенции – копие;</w:t>
      </w:r>
    </w:p>
    <w:p w:rsidR="00054CE7" w:rsidRDefault="00054CE7" w:rsidP="00054CE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8. Препоръки от предишен работодател;</w:t>
      </w:r>
    </w:p>
    <w:p w:rsidR="000F1AAC" w:rsidRDefault="000F1AAC" w:rsidP="000F1AAC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 Декларация по чл.215 ал.1 от ЗПУО</w:t>
      </w:r>
    </w:p>
    <w:p w:rsidR="00054CE7" w:rsidRPr="00054CE7" w:rsidRDefault="00054CE7" w:rsidP="00054CE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54CE7">
        <w:rPr>
          <w:rFonts w:ascii="Times New Roman" w:hAnsi="Times New Roman" w:cs="Times New Roman"/>
          <w:color w:val="000000"/>
          <w:sz w:val="24"/>
          <w:szCs w:val="24"/>
        </w:rPr>
        <w:t>При подаване на документите задължително се представят и оригиналите за сверяване!</w:t>
      </w:r>
    </w:p>
    <w:p w:rsidR="00D25D9B" w:rsidRDefault="008759D9" w:rsidP="00D25D9B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  <w:t xml:space="preserve">Изисквания за заемане на длъжността: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Висше икономическо образование с образователно квалификационна степен </w:t>
      </w:r>
      <w:r w:rsidR="00054CE7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„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магистър“ или „бакалавър“</w:t>
      </w:r>
      <w:r w:rsidR="000F1AAC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по специалностите: „Счетоводство и контрол“, „Финанси“, „Маркетинг“, „Икономика на търговията“, „Международни икономически отношения“, Бизнес администрация“</w:t>
      </w:r>
      <w:r w:rsidR="0069631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и сродни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</w:t>
      </w:r>
    </w:p>
    <w:p w:rsidR="00696311" w:rsidRPr="00696311" w:rsidRDefault="00696311" w:rsidP="00696311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96311">
        <w:rPr>
          <w:rFonts w:ascii="Times New Roman" w:hAnsi="Times New Roman" w:cs="Times New Roman"/>
          <w:b/>
          <w:sz w:val="24"/>
          <w:szCs w:val="24"/>
          <w:u w:val="single"/>
        </w:rPr>
        <w:t xml:space="preserve">Нормативна осведоменост и познания: </w:t>
      </w:r>
    </w:p>
    <w:p w:rsidR="00696311" w:rsidRPr="00901C1F" w:rsidRDefault="00696311" w:rsidP="006963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 xml:space="preserve">​Отлично познаване и прилагане на Закона за предучилищното и училищното образование (ЗПУО) и Закона за професионалното образование и обучение (ЗПОО). ​Задълбочено познаване и боравене с основните наредби в системата на образованието: </w:t>
      </w:r>
    </w:p>
    <w:p w:rsidR="00696311" w:rsidRPr="00696311" w:rsidRDefault="00696311" w:rsidP="006963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96311">
        <w:rPr>
          <w:rFonts w:ascii="Times New Roman" w:hAnsi="Times New Roman" w:cs="Times New Roman"/>
          <w:sz w:val="24"/>
          <w:szCs w:val="24"/>
        </w:rPr>
        <w:t>Наредба № 15 за статута и професионалното развитие на учителите, директорите и другите педагогически специалисти;</w:t>
      </w:r>
    </w:p>
    <w:p w:rsidR="00696311" w:rsidRPr="00901C1F" w:rsidRDefault="00696311" w:rsidP="006963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901C1F">
        <w:rPr>
          <w:rFonts w:ascii="Times New Roman" w:hAnsi="Times New Roman" w:cs="Times New Roman"/>
          <w:sz w:val="24"/>
          <w:szCs w:val="24"/>
        </w:rPr>
        <w:t>Наредба № 11 за оценяване на резултатите от обучението на учениците;</w:t>
      </w:r>
    </w:p>
    <w:p w:rsidR="00696311" w:rsidRPr="00901C1F" w:rsidRDefault="00696311" w:rsidP="006963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901C1F">
        <w:rPr>
          <w:rFonts w:ascii="Times New Roman" w:hAnsi="Times New Roman" w:cs="Times New Roman"/>
          <w:sz w:val="24"/>
          <w:szCs w:val="24"/>
        </w:rPr>
        <w:t>Наредба № 10 за организация на дейностите в училищното образование;</w:t>
      </w:r>
    </w:p>
    <w:p w:rsidR="00696311" w:rsidRPr="00901C1F" w:rsidRDefault="00696311" w:rsidP="006963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901C1F">
        <w:rPr>
          <w:rFonts w:ascii="Times New Roman" w:hAnsi="Times New Roman" w:cs="Times New Roman"/>
          <w:sz w:val="24"/>
          <w:szCs w:val="24"/>
        </w:rPr>
        <w:t>Наредба № 8 за информацията и документите за системата на предучилищното и училищното образование;</w:t>
      </w:r>
    </w:p>
    <w:p w:rsidR="00696311" w:rsidRPr="00901C1F" w:rsidRDefault="00696311" w:rsidP="006963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901C1F">
        <w:rPr>
          <w:rFonts w:ascii="Times New Roman" w:hAnsi="Times New Roman" w:cs="Times New Roman"/>
          <w:sz w:val="24"/>
          <w:szCs w:val="24"/>
        </w:rPr>
        <w:t>Наредба за приобщаващото образование;</w:t>
      </w:r>
    </w:p>
    <w:p w:rsidR="00696311" w:rsidRPr="00901C1F" w:rsidRDefault="00696311" w:rsidP="006963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1F">
        <w:rPr>
          <w:rFonts w:ascii="Times New Roman" w:hAnsi="Times New Roman" w:cs="Times New Roman"/>
          <w:sz w:val="24"/>
          <w:szCs w:val="24"/>
        </w:rPr>
        <w:t>​</w:t>
      </w: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901C1F">
        <w:rPr>
          <w:rFonts w:ascii="Times New Roman" w:hAnsi="Times New Roman" w:cs="Times New Roman"/>
          <w:sz w:val="24"/>
          <w:szCs w:val="24"/>
        </w:rPr>
        <w:t>Държавните образователни стандарти (ДОС) за съответните предмети/специалности.</w:t>
      </w:r>
    </w:p>
    <w:p w:rsidR="000F1AAC" w:rsidRPr="00D25D9B" w:rsidRDefault="000F1AAC" w:rsidP="00D25D9B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</w:pPr>
      <w:r w:rsidRPr="00D25D9B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  <w:t>Квалификации:</w:t>
      </w:r>
    </w:p>
    <w:p w:rsidR="000F1AAC" w:rsidRPr="003B3BB7" w:rsidRDefault="000F1AAC" w:rsidP="00D25D9B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Професионална квалификация „Учител“</w:t>
      </w:r>
      <w:r w:rsidR="0069631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; добри компютърни умения; и</w:t>
      </w:r>
      <w:r w:rsidR="00D25D9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зползване на софтуерни пакети</w:t>
      </w:r>
      <w:r w:rsidR="0069631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; работа с образователни платформи, електронни дневници и НЕИСПУО</w:t>
      </w:r>
    </w:p>
    <w:p w:rsidR="00FD224F" w:rsidRPr="005F192C" w:rsidRDefault="005F192C" w:rsidP="00D25D9B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C96ACF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 w:themeFill="background1"/>
        </w:rPr>
        <w:t>Документи при постъпване на работа:</w:t>
      </w:r>
      <w:r w:rsidRPr="00006B2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1. Свидетелство за съдимост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с вписан текст, че лицето не е реабилитирано.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lastRenderedPageBreak/>
        <w:t>2. Документи по Наредба № 4/24.10.2016г., доказващи отсъствието на заболявания и отклонения, които застрашават живота и здравето на учениците - Удостоверение от Диспансер за психично здраве, че лицето не се води на диспансерен отчет за психично заболяване; документ от СБАЛПФЗ, че лицето не страда от белодробна туберколоза с бацилоотделяне;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  <w:t>3. Медицинско свидетелство при постъпване на работа (при първоначално постъпване или прекъсване на трудовия стаж за повече от 3 месеца).</w:t>
      </w:r>
    </w:p>
    <w:p w:rsidR="003B4249" w:rsidRDefault="005F192C" w:rsidP="00B57673"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• Документите се подават в сградата на ПГМКР "Св. Никола" - гр. Бургас, ул. Индустриална №1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от </w:t>
      </w:r>
      <w:r w:rsidR="0069631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.0</w:t>
      </w:r>
      <w:r w:rsidR="00696311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8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.202</w:t>
      </w:r>
      <w:r w:rsidR="00350535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 до </w:t>
      </w:r>
      <w:r w:rsidR="00350535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2</w:t>
      </w:r>
      <w:r w:rsidR="00D25D9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</w:t>
      </w:r>
      <w:r w:rsidR="00350535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0</w:t>
      </w:r>
      <w:r w:rsidR="00D25D9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.202</w:t>
      </w:r>
      <w:r w:rsidR="00350535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г.от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08:00 до 16:</w:t>
      </w:r>
      <w:r w:rsidR="00D25D9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0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часа </w:t>
      </w:r>
      <w:r w:rsidR="00A84BAA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или на </w:t>
      </w:r>
      <w:r w:rsidR="00A84BAA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  <w:lang w:val="en-US"/>
        </w:rPr>
        <w:t xml:space="preserve">email: </w:t>
      </w:r>
      <w:hyperlink r:id="rId6" w:history="1">
        <w:r w:rsidR="00A84BAA" w:rsidRPr="00361ECB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 w:themeFill="background1"/>
            <w:lang w:val="en-US"/>
          </w:rPr>
          <w:t>info-200243@edu.mon.bg</w:t>
        </w:r>
      </w:hyperlink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br/>
        <w:t xml:space="preserve">С одобрените кандидати </w:t>
      </w:r>
      <w:r w:rsidR="0075573D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по документи </w:t>
      </w:r>
      <w:r w:rsidRPr="00C96AC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ще се проведе </w:t>
      </w:r>
      <w:r w:rsidR="0075573D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събеседване/интервю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на </w:t>
      </w:r>
      <w:r w:rsidR="00350535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3</w:t>
      </w:r>
      <w:r w:rsidR="00D25D9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</w:t>
      </w:r>
      <w:r w:rsidR="00350535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0</w:t>
      </w:r>
      <w:r w:rsidR="00D25D9B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.202</w:t>
      </w:r>
      <w:r w:rsidR="00350535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г. </w:t>
      </w:r>
    </w:p>
    <w:sectPr w:rsidR="003B4249" w:rsidSect="00696311">
      <w:pgSz w:w="11906" w:h="16838"/>
      <w:pgMar w:top="567" w:right="1133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290EDC"/>
    <w:multiLevelType w:val="hybridMultilevel"/>
    <w:tmpl w:val="0494F8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30114"/>
    <w:multiLevelType w:val="hybridMultilevel"/>
    <w:tmpl w:val="B5CA80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F2C"/>
    <w:rsid w:val="00006B2B"/>
    <w:rsid w:val="000305C5"/>
    <w:rsid w:val="00054CE7"/>
    <w:rsid w:val="00085F2C"/>
    <w:rsid w:val="000F1AAC"/>
    <w:rsid w:val="001A6735"/>
    <w:rsid w:val="00350535"/>
    <w:rsid w:val="00356B50"/>
    <w:rsid w:val="003B4249"/>
    <w:rsid w:val="00465BD2"/>
    <w:rsid w:val="005F192C"/>
    <w:rsid w:val="00696311"/>
    <w:rsid w:val="006B49DE"/>
    <w:rsid w:val="0075573D"/>
    <w:rsid w:val="007948F6"/>
    <w:rsid w:val="007B5BA2"/>
    <w:rsid w:val="007D3600"/>
    <w:rsid w:val="008759D9"/>
    <w:rsid w:val="00942133"/>
    <w:rsid w:val="0096240D"/>
    <w:rsid w:val="00A37103"/>
    <w:rsid w:val="00A84BAA"/>
    <w:rsid w:val="00A87123"/>
    <w:rsid w:val="00A91DFB"/>
    <w:rsid w:val="00AB5542"/>
    <w:rsid w:val="00B1462F"/>
    <w:rsid w:val="00B57673"/>
    <w:rsid w:val="00B83890"/>
    <w:rsid w:val="00C16431"/>
    <w:rsid w:val="00C96ACF"/>
    <w:rsid w:val="00D25D9B"/>
    <w:rsid w:val="00F337E6"/>
    <w:rsid w:val="00F42887"/>
    <w:rsid w:val="00FD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E2825"/>
  <w15:docId w15:val="{360F5B36-A770-47B9-B5AB-45670A6FD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6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7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5767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84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200243@edu.mon.bg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Andreana</cp:lastModifiedBy>
  <cp:revision>13</cp:revision>
  <cp:lastPrinted>2022-07-27T08:07:00Z</cp:lastPrinted>
  <dcterms:created xsi:type="dcterms:W3CDTF">2022-08-10T05:47:00Z</dcterms:created>
  <dcterms:modified xsi:type="dcterms:W3CDTF">2026-08-06T06:07:00Z</dcterms:modified>
</cp:coreProperties>
</file>